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C7A02" w14:textId="75B90788" w:rsidR="00491697" w:rsidRDefault="00CE7845" w:rsidP="00CE7845">
      <w:pPr>
        <w:jc w:val="center"/>
      </w:pPr>
      <w:r>
        <w:t>Increase Hardware and Services Spend with Wireless Site Survey</w:t>
      </w:r>
      <w:r w:rsidR="001F65DF">
        <w:t>s</w:t>
      </w:r>
    </w:p>
    <w:p w14:paraId="45E171F9" w14:textId="64613696" w:rsidR="00CE7845" w:rsidRDefault="00CE7845"/>
    <w:p w14:paraId="0077F40F" w14:textId="6991768C" w:rsidR="00CE7845" w:rsidRPr="00825A6A" w:rsidRDefault="00CE7845">
      <w:pPr>
        <w:rPr>
          <w:b/>
          <w:u w:val="single"/>
        </w:rPr>
      </w:pPr>
      <w:r w:rsidRPr="00825A6A">
        <w:rPr>
          <w:b/>
          <w:u w:val="single"/>
        </w:rPr>
        <w:t>What is a wireless site survey or heat map?</w:t>
      </w:r>
      <w:r w:rsidR="006E3E2D" w:rsidRPr="006E3E2D">
        <w:rPr>
          <w:noProof/>
        </w:rPr>
        <w:t xml:space="preserve"> </w:t>
      </w:r>
      <w:r w:rsidR="006E3E2D">
        <w:rPr>
          <w:noProof/>
        </w:rPr>
        <mc:AlternateContent>
          <mc:Choice Requires="wpg">
            <w:drawing>
              <wp:anchor distT="0" distB="0" distL="228600" distR="228600" simplePos="0" relativeHeight="251659264" behindDoc="1" locked="0" layoutInCell="1" allowOverlap="1" wp14:anchorId="12017EEE" wp14:editId="5E6F2954">
                <wp:simplePos x="0" y="0"/>
                <wp:positionH relativeFrom="margin">
                  <wp:posOffset>4493895</wp:posOffset>
                </wp:positionH>
                <wp:positionV relativeFrom="margin">
                  <wp:posOffset>944880</wp:posOffset>
                </wp:positionV>
                <wp:extent cx="1828800" cy="4610100"/>
                <wp:effectExtent l="0" t="0" r="0" b="0"/>
                <wp:wrapSquare wrapText="bothSides"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4610100"/>
                          <a:chOff x="0" y="0"/>
                          <a:chExt cx="1828800" cy="4610100"/>
                        </a:xfrm>
                      </wpg:grpSpPr>
                      <wps:wsp>
                        <wps:cNvPr id="202" name="Rectangle 202"/>
                        <wps:cNvSpPr/>
                        <wps:spPr>
                          <a:xfrm>
                            <a:off x="0" y="0"/>
                            <a:ext cx="1828800" cy="228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1" y="936237"/>
                            <a:ext cx="1714500" cy="3673863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DDA3FE7" w14:textId="77777777" w:rsidR="006E3E2D" w:rsidRDefault="006E3E2D" w:rsidP="006E3E2D">
                              <w:r>
                                <w:t>Distributors</w:t>
                              </w:r>
                            </w:p>
                            <w:p w14:paraId="28D24A46" w14:textId="77777777" w:rsidR="006E3E2D" w:rsidRDefault="006E3E2D" w:rsidP="006E3E2D">
                              <w:r>
                                <w:t>Warehouses</w:t>
                              </w:r>
                            </w:p>
                            <w:p w14:paraId="2678329A" w14:textId="77777777" w:rsidR="006E3E2D" w:rsidRDefault="006E3E2D" w:rsidP="006E3E2D">
                              <w:r>
                                <w:t>SLED</w:t>
                              </w:r>
                            </w:p>
                            <w:p w14:paraId="6C3A093F" w14:textId="77777777" w:rsidR="006E3E2D" w:rsidRDefault="006E3E2D" w:rsidP="006E3E2D">
                              <w:r>
                                <w:t>K-12</w:t>
                              </w:r>
                            </w:p>
                            <w:p w14:paraId="0981A4C9" w14:textId="77777777" w:rsidR="006E3E2D" w:rsidRDefault="006E3E2D" w:rsidP="006E3E2D">
                              <w:r>
                                <w:t>Medical / Hospitals</w:t>
                              </w:r>
                            </w:p>
                            <w:p w14:paraId="4D9B5FE7" w14:textId="77777777" w:rsidR="006E3E2D" w:rsidRDefault="006E3E2D" w:rsidP="006E3E2D">
                              <w:r>
                                <w:t>Enterprise F1000</w:t>
                              </w:r>
                            </w:p>
                            <w:p w14:paraId="5CBAF330" w14:textId="77777777" w:rsidR="006E3E2D" w:rsidRDefault="006E3E2D" w:rsidP="006E3E2D">
                              <w:r>
                                <w:t>Sports Venues</w:t>
                              </w:r>
                            </w:p>
                            <w:p w14:paraId="0B106337" w14:textId="77777777" w:rsidR="006E3E2D" w:rsidRDefault="006E3E2D" w:rsidP="006E3E2D">
                              <w:r>
                                <w:t>Stadiums</w:t>
                              </w:r>
                            </w:p>
                            <w:p w14:paraId="0EBAE23E" w14:textId="77777777" w:rsidR="006E3E2D" w:rsidRDefault="006E3E2D" w:rsidP="006E3E2D">
                              <w:r>
                                <w:t>Hotels</w:t>
                              </w:r>
                            </w:p>
                            <w:p w14:paraId="32860CE9" w14:textId="77777777" w:rsidR="006E3E2D" w:rsidRDefault="006E3E2D" w:rsidP="006E3E2D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t>Retail stores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2880" rIns="109728" bIns="228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 Box 204"/>
                        <wps:cNvSpPr txBox="1"/>
                        <wps:spPr>
                          <a:xfrm>
                            <a:off x="0" y="231820"/>
                            <a:ext cx="1828800" cy="6858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202D0F" w14:textId="77777777" w:rsidR="006E3E2D" w:rsidRDefault="006E3E2D" w:rsidP="006E3E2D">
                              <w:pPr>
                                <w:pStyle w:val="NoSpacing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Target Customers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30800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017EEE" id="Group 201" o:spid="_x0000_s1026" style="position:absolute;margin-left:353.85pt;margin-top:74.4pt;width:2in;height:363pt;z-index:-251657216;mso-width-percent:308;mso-wrap-distance-left:18pt;mso-wrap-distance-right:18pt;mso-position-horizontal-relative:margin;mso-position-vertical-relative:margin;mso-width-percent:308;mso-width-relative:margin;mso-height-relative:margin" coordsize="18288,46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">
                <v:rect id="Rectangle 202" o:spid="_x0000_s1027" style="position:absolute;width:1828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" fillcolor="#4472c4 [3204]" stroked="f" strokeweight="1pt"/>
                <v:rect id="Rectangle 203" o:spid="_x0000_s1028" style="position:absolute;top:9362;width:17145;height:36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" fillcolor="#4472c4 [3204]" stroked="f" strokeweight="1pt">
                  <v:textbox inset=",14.4pt,8.64pt,18pt">
                    <w:txbxContent>
                      <w:p w14:paraId="2DDA3FE7" w14:textId="77777777" w:rsidR="006E3E2D" w:rsidRDefault="006E3E2D" w:rsidP="006E3E2D">
                        <w:r>
                          <w:t>Distributors</w:t>
                        </w:r>
                      </w:p>
                      <w:p w14:paraId="28D24A46" w14:textId="77777777" w:rsidR="006E3E2D" w:rsidRDefault="006E3E2D" w:rsidP="006E3E2D">
                        <w:r>
                          <w:t>Warehouses</w:t>
                        </w:r>
                      </w:p>
                      <w:p w14:paraId="2678329A" w14:textId="77777777" w:rsidR="006E3E2D" w:rsidRDefault="006E3E2D" w:rsidP="006E3E2D">
                        <w:r>
                          <w:t>SLED</w:t>
                        </w:r>
                      </w:p>
                      <w:p w14:paraId="6C3A093F" w14:textId="77777777" w:rsidR="006E3E2D" w:rsidRDefault="006E3E2D" w:rsidP="006E3E2D">
                        <w:r>
                          <w:t>K-12</w:t>
                        </w:r>
                      </w:p>
                      <w:p w14:paraId="0981A4C9" w14:textId="77777777" w:rsidR="006E3E2D" w:rsidRDefault="006E3E2D" w:rsidP="006E3E2D">
                        <w:r>
                          <w:t>Medical / Hospitals</w:t>
                        </w:r>
                      </w:p>
                      <w:p w14:paraId="4D9B5FE7" w14:textId="77777777" w:rsidR="006E3E2D" w:rsidRDefault="006E3E2D" w:rsidP="006E3E2D">
                        <w:r>
                          <w:t>Enterprise F1000</w:t>
                        </w:r>
                      </w:p>
                      <w:p w14:paraId="5CBAF330" w14:textId="77777777" w:rsidR="006E3E2D" w:rsidRDefault="006E3E2D" w:rsidP="006E3E2D">
                        <w:r>
                          <w:t>Sports Venues</w:t>
                        </w:r>
                      </w:p>
                      <w:p w14:paraId="0B106337" w14:textId="77777777" w:rsidR="006E3E2D" w:rsidRDefault="006E3E2D" w:rsidP="006E3E2D">
                        <w:r>
                          <w:t>Stadiums</w:t>
                        </w:r>
                      </w:p>
                      <w:p w14:paraId="0EBAE23E" w14:textId="77777777" w:rsidR="006E3E2D" w:rsidRDefault="006E3E2D" w:rsidP="006E3E2D">
                        <w:r>
                          <w:t>Hotels</w:t>
                        </w:r>
                      </w:p>
                      <w:p w14:paraId="32860CE9" w14:textId="77777777" w:rsidR="006E3E2D" w:rsidRDefault="006E3E2D" w:rsidP="006E3E2D">
                        <w:pPr>
                          <w:rPr>
                            <w:color w:val="FFFFFF" w:themeColor="background1"/>
                          </w:rPr>
                        </w:pPr>
                        <w:r>
                          <w:t>Retail stores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4" o:spid="_x0000_s1029" type="#_x0000_t202" style="position:absolute;top:2318;width:18288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" fillcolor="white [3212]" stroked="f" strokeweight=".5pt">
                  <v:textbox style="mso-fit-shape-to-text:t" inset=",7.2pt,,7.2pt">
                    <w:txbxContent>
                      <w:p w14:paraId="28202D0F" w14:textId="77777777" w:rsidR="006E3E2D" w:rsidRDefault="006E3E2D" w:rsidP="006E3E2D">
                        <w:pPr>
                          <w:pStyle w:val="NoSpacing"/>
                          <w:jc w:val="center"/>
                          <w:rPr>
                            <w:rFonts w:asciiTheme="majorHAnsi" w:eastAsiaTheme="majorEastAsia" w:hAnsiTheme="majorHAnsi" w:cstheme="majorBidi"/>
                            <w:caps/>
                            <w:color w:val="4472C4" w:themeColor="accent1"/>
                            <w:sz w:val="28"/>
                            <w:szCs w:val="28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caps/>
                            <w:color w:val="4472C4" w:themeColor="accent1"/>
                            <w:sz w:val="28"/>
                            <w:szCs w:val="28"/>
                          </w:rPr>
                          <w:t>Target Customers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</w:p>
    <w:p w14:paraId="5D6D948C" w14:textId="343A8C53" w:rsidR="00CE7845" w:rsidRDefault="00CE7845">
      <w:r>
        <w:t xml:space="preserve">A wireless site survey is a compilation of reports showing a visual representation of </w:t>
      </w:r>
      <w:r w:rsidR="00825A6A">
        <w:t xml:space="preserve">health of your wireless network. This does not only show </w:t>
      </w:r>
      <w:r>
        <w:t>how strong or weak a wir</w:t>
      </w:r>
      <w:r w:rsidR="00825A6A">
        <w:t>eless signal is in any location it also helps aid in channel and placement to ensure maximum stable data rates are archived even where the single appears strong.</w:t>
      </w:r>
    </w:p>
    <w:p w14:paraId="3E1EA88D" w14:textId="3934F7AC" w:rsidR="00825A6A" w:rsidRDefault="00825A6A"/>
    <w:p w14:paraId="3079D357" w14:textId="76B658B5" w:rsidR="00CE7845" w:rsidRPr="00825A6A" w:rsidRDefault="00CE7845">
      <w:pPr>
        <w:rPr>
          <w:b/>
          <w:u w:val="single"/>
        </w:rPr>
      </w:pPr>
      <w:r w:rsidRPr="00825A6A">
        <w:rPr>
          <w:b/>
          <w:u w:val="single"/>
        </w:rPr>
        <w:t>Why do customers need a site survey?</w:t>
      </w:r>
    </w:p>
    <w:p w14:paraId="7D41DC5A" w14:textId="6431BAA7" w:rsidR="00CE7845" w:rsidRDefault="002B76A6">
      <w:r>
        <w:t>Any variety of factors can contribute to an unhealthy wireless network (electrical, motors, materials used in construction, distance, neighboring w</w:t>
      </w:r>
      <w:r w:rsidR="006E3E2D">
        <w:t>i</w:t>
      </w:r>
      <w:r>
        <w:t>r</w:t>
      </w:r>
      <w:r w:rsidR="006E3E2D">
        <w:t>e</w:t>
      </w:r>
      <w:r>
        <w:t xml:space="preserve">less networks, etc.) </w:t>
      </w:r>
      <w:r>
        <w:t xml:space="preserve">and </w:t>
      </w:r>
      <w:r>
        <w:t xml:space="preserve">traditional methods </w:t>
      </w:r>
      <w:r w:rsidR="006E3E2D">
        <w:t xml:space="preserve">that use </w:t>
      </w:r>
      <w:r>
        <w:t xml:space="preserve">only blueprints </w:t>
      </w:r>
      <w:r>
        <w:t xml:space="preserve">and a computer program </w:t>
      </w:r>
      <w:r>
        <w:t>to show signal strength have shown to be ineffective</w:t>
      </w:r>
      <w:r>
        <w:t>.</w:t>
      </w:r>
    </w:p>
    <w:p w14:paraId="254A9460" w14:textId="77777777" w:rsidR="002B76A6" w:rsidRDefault="002B76A6"/>
    <w:p w14:paraId="41865B63" w14:textId="2A4888D3" w:rsidR="00CE7845" w:rsidRPr="00825A6A" w:rsidRDefault="00CE7845">
      <w:pPr>
        <w:rPr>
          <w:b/>
          <w:u w:val="single"/>
        </w:rPr>
      </w:pPr>
      <w:r w:rsidRPr="00825A6A">
        <w:rPr>
          <w:b/>
          <w:u w:val="single"/>
        </w:rPr>
        <w:t>Why should they use you?</w:t>
      </w:r>
    </w:p>
    <w:p w14:paraId="2528921B" w14:textId="70074C2A" w:rsidR="00AD6D96" w:rsidRDefault="001F65DF" w:rsidP="00AD6D96">
      <w:pPr>
        <w:pStyle w:val="ListParagraph"/>
        <w:numPr>
          <w:ilvl w:val="0"/>
          <w:numId w:val="1"/>
        </w:numPr>
      </w:pPr>
      <w:r>
        <w:t>42% of businesses report some issues with wireless connectivity and acknowledge its effect on the bottom line*</w:t>
      </w:r>
    </w:p>
    <w:p w14:paraId="38D2D6D9" w14:textId="20315FC8" w:rsidR="00AD6D96" w:rsidRDefault="00AD6D96" w:rsidP="00AD6D96">
      <w:pPr>
        <w:pStyle w:val="ListParagraph"/>
        <w:numPr>
          <w:ilvl w:val="0"/>
          <w:numId w:val="1"/>
        </w:numPr>
      </w:pPr>
      <w:r>
        <w:t>Most of these problems are solved through either fine tuning the current equipment (managed services) or purchasing new equipment (incremental sales) of which you can provide both</w:t>
      </w:r>
    </w:p>
    <w:p w14:paraId="47CB934B" w14:textId="7A72B150" w:rsidR="001F65DF" w:rsidRDefault="00AD6D96" w:rsidP="001F65DF">
      <w:pPr>
        <w:pStyle w:val="ListParagraph"/>
        <w:numPr>
          <w:ilvl w:val="0"/>
          <w:numId w:val="1"/>
        </w:numPr>
      </w:pPr>
      <w:r>
        <w:t>Being a one-stop shop for all your customer’s IT needs prevents them from needing additional vendors</w:t>
      </w:r>
    </w:p>
    <w:p w14:paraId="1D0951FC" w14:textId="3ECD571C" w:rsidR="00D14670" w:rsidRDefault="00D14670" w:rsidP="001F65DF">
      <w:pPr>
        <w:pStyle w:val="ListParagraph"/>
        <w:numPr>
          <w:ilvl w:val="0"/>
          <w:numId w:val="1"/>
        </w:numPr>
      </w:pPr>
      <w:r>
        <w:t>The increase of IoT (Internet of things) and BYOD (</w:t>
      </w:r>
      <w:r w:rsidR="002B76A6">
        <w:t>Bring Your Own Device)</w:t>
      </w:r>
    </w:p>
    <w:p w14:paraId="1792534D" w14:textId="77777777" w:rsidR="00873B66" w:rsidRDefault="00873B66" w:rsidP="00873B66">
      <w:pPr>
        <w:jc w:val="center"/>
      </w:pPr>
    </w:p>
    <w:p w14:paraId="04D3628B" w14:textId="77777777" w:rsidR="00873B66" w:rsidRDefault="00873B66" w:rsidP="00873B66">
      <w:pPr>
        <w:jc w:val="center"/>
      </w:pPr>
    </w:p>
    <w:p w14:paraId="698AEA4E" w14:textId="77777777" w:rsidR="00873B66" w:rsidRDefault="00873B66" w:rsidP="00873B66">
      <w:pPr>
        <w:jc w:val="center"/>
      </w:pPr>
    </w:p>
    <w:p w14:paraId="1E49DE1C" w14:textId="77777777" w:rsidR="00873B66" w:rsidRDefault="00873B66" w:rsidP="00873B66">
      <w:pPr>
        <w:jc w:val="center"/>
      </w:pPr>
    </w:p>
    <w:p w14:paraId="6A145875" w14:textId="77777777" w:rsidR="00873B66" w:rsidRDefault="00873B66" w:rsidP="00873B66">
      <w:pPr>
        <w:jc w:val="center"/>
      </w:pPr>
    </w:p>
    <w:p w14:paraId="5B647D03" w14:textId="6855D227" w:rsidR="001F65DF" w:rsidRDefault="00873B66" w:rsidP="00873B66">
      <w:pPr>
        <w:jc w:val="center"/>
      </w:pPr>
      <w:hyperlink r:id="rId5" w:history="1">
        <w:r w:rsidRPr="00D42E87">
          <w:rPr>
            <w:rStyle w:val="Hyperlink"/>
          </w:rPr>
          <w:t>www.yourbench.com</w:t>
        </w:r>
      </w:hyperlink>
      <w:r>
        <w:t xml:space="preserve"> </w:t>
      </w:r>
      <w:hyperlink r:id="rId6" w:history="1">
        <w:r w:rsidRPr="00D42E87">
          <w:rPr>
            <w:rStyle w:val="Hyperlink"/>
          </w:rPr>
          <w:t>info@yourbench.com</w:t>
        </w:r>
      </w:hyperlink>
      <w:r>
        <w:t xml:space="preserve"> 949-662-1798</w:t>
      </w:r>
    </w:p>
    <w:p w14:paraId="1766AFE5" w14:textId="5976B27E" w:rsidR="00873B66" w:rsidRDefault="00873B66" w:rsidP="001F65DF"/>
    <w:p w14:paraId="44129D2F" w14:textId="77777777" w:rsidR="00873B66" w:rsidRDefault="00873B66" w:rsidP="001F65DF">
      <w:bookmarkStart w:id="0" w:name="_GoBack"/>
      <w:bookmarkEnd w:id="0"/>
    </w:p>
    <w:p w14:paraId="1DBB7A4A" w14:textId="1EDD9790" w:rsidR="001F65DF" w:rsidRPr="00873B66" w:rsidRDefault="001F65DF" w:rsidP="001F65DF">
      <w:pPr>
        <w:rPr>
          <w:sz w:val="16"/>
          <w:szCs w:val="16"/>
        </w:rPr>
      </w:pPr>
      <w:r w:rsidRPr="00873B66">
        <w:rPr>
          <w:sz w:val="16"/>
          <w:szCs w:val="16"/>
        </w:rPr>
        <w:t>*Reuters.com. “Connectivity in the Modern Enterprise”. June 2017</w:t>
      </w:r>
    </w:p>
    <w:sectPr w:rsidR="001F65DF" w:rsidRPr="00873B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E12B3"/>
    <w:multiLevelType w:val="hybridMultilevel"/>
    <w:tmpl w:val="23E2ED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845"/>
    <w:rsid w:val="001F65DF"/>
    <w:rsid w:val="002B76A6"/>
    <w:rsid w:val="00491697"/>
    <w:rsid w:val="004D68DD"/>
    <w:rsid w:val="006E3E2D"/>
    <w:rsid w:val="00825A6A"/>
    <w:rsid w:val="00873B66"/>
    <w:rsid w:val="00AD6D96"/>
    <w:rsid w:val="00C020F5"/>
    <w:rsid w:val="00CE7845"/>
    <w:rsid w:val="00D1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2EB7B"/>
  <w15:chartTrackingRefBased/>
  <w15:docId w15:val="{9A65A7B7-131D-4669-B761-97B7D717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7845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E3E2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6E3E2D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873B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B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yourbench.com" TargetMode="External"/><Relationship Id="rId5" Type="http://schemas.openxmlformats.org/officeDocument/2006/relationships/hyperlink" Target="http://www.yourbenc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Houston Durand</dc:creator>
  <cp:keywords/>
  <dc:description/>
  <cp:lastModifiedBy>Houston Durand</cp:lastModifiedBy>
  <cp:revision>3</cp:revision>
  <dcterms:created xsi:type="dcterms:W3CDTF">2018-06-19T18:22:00Z</dcterms:created>
  <dcterms:modified xsi:type="dcterms:W3CDTF">2018-06-19T18:24:00Z</dcterms:modified>
</cp:coreProperties>
</file>